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C752E7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760407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>um Baubewilligung gemäß § 28 O.ö. BauO 1994 LGBl. 66/1994 idF. LGBl. 34/2013</w:t>
      </w:r>
    </w:p>
    <w:p w:rsidR="00760407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76040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C752E7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760407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760407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760407" w:rsidRDefault="00C752E7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760407" w:rsidRDefault="00C752E7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Zl.</w:t>
      </w: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760407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O.ö. BauO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76040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760407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60407" w:rsidRDefault="00C752E7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760407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760407" w:rsidRDefault="00760407">
      <w:pPr>
        <w:jc w:val="both"/>
        <w:rPr>
          <w:rFonts w:ascii="Arial" w:hAnsi="Arial" w:cs="Arial"/>
          <w:sz w:val="18"/>
          <w:szCs w:val="18"/>
        </w:rPr>
      </w:pPr>
    </w:p>
    <w:p w:rsidR="00760407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760407" w:rsidRDefault="00760407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760407">
      <w:pPr>
        <w:jc w:val="both"/>
        <w:rPr>
          <w:rFonts w:ascii="Arial" w:hAnsi="Arial" w:cs="Arial"/>
          <w:sz w:val="19"/>
          <w:szCs w:val="19"/>
        </w:rPr>
      </w:pP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76040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</w:t>
      </w:r>
    </w:p>
    <w:p w:rsidR="00760407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 ) zweifach;</w:t>
      </w: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Wasserbefund (nur nach Maßgabe des § 18 Oö. BauTG 2013)</w:t>
      </w:r>
    </w:p>
    <w:p w:rsidR="00760407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O.ö. BauO 1994 </w:t>
      </w:r>
    </w:p>
    <w:p w:rsidR="00760407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O.ö. BauTG 2013 erforderlich)</w:t>
      </w:r>
    </w:p>
    <w:p w:rsidR="00760407" w:rsidRDefault="00760407">
      <w:pPr>
        <w:jc w:val="both"/>
        <w:rPr>
          <w:rFonts w:ascii="Arial" w:hAnsi="Arial" w:cs="Arial"/>
          <w:sz w:val="18"/>
          <w:szCs w:val="18"/>
        </w:rPr>
      </w:pPr>
    </w:p>
    <w:sectPr w:rsidR="00760407">
      <w:footerReference w:type="first" r:id="rId7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07" w:rsidRDefault="00D52338">
      <w:r>
        <w:separator/>
      </w:r>
    </w:p>
  </w:endnote>
  <w:endnote w:type="continuationSeparator" w:id="0">
    <w:p w:rsidR="00760407" w:rsidRDefault="00D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07" w:rsidRDefault="00D5233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760407" w:rsidRDefault="00D5233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07" w:rsidRDefault="00D52338">
      <w:r>
        <w:separator/>
      </w:r>
    </w:p>
  </w:footnote>
  <w:footnote w:type="continuationSeparator" w:id="0">
    <w:p w:rsidR="00760407" w:rsidRDefault="00D5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38"/>
    <w:rsid w:val="00760407"/>
    <w:rsid w:val="00C752E7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17F86D11</Template>
  <TotalTime>0</TotalTime>
  <Pages>3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Holzinger Cornelia (Gemeinde Scharnstein)</cp:lastModifiedBy>
  <cp:revision>2</cp:revision>
  <cp:lastPrinted>2002-02-01T07:27:00Z</cp:lastPrinted>
  <dcterms:created xsi:type="dcterms:W3CDTF">2014-12-04T07:40:00Z</dcterms:created>
  <dcterms:modified xsi:type="dcterms:W3CDTF">2014-12-04T07:40:00Z</dcterms:modified>
</cp:coreProperties>
</file>